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FB" w:rsidRDefault="009715FB" w:rsidP="009715F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9715FB" w:rsidRDefault="009715FB" w:rsidP="00971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9715FB" w:rsidRDefault="009715FB" w:rsidP="009715FB">
      <w:pPr>
        <w:pStyle w:val="a3"/>
        <w:numPr>
          <w:ilvl w:val="0"/>
          <w:numId w:val="29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9715FB" w:rsidRDefault="009715FB" w:rsidP="009715FB">
      <w:pPr>
        <w:pStyle w:val="a3"/>
        <w:numPr>
          <w:ilvl w:val="0"/>
          <w:numId w:val="29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9715FB" w:rsidRDefault="009715FB" w:rsidP="009715FB">
      <w:pPr>
        <w:pStyle w:val="a3"/>
        <w:numPr>
          <w:ilvl w:val="0"/>
          <w:numId w:val="29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9715FB" w:rsidRDefault="009715FB" w:rsidP="009715FB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9715FB" w:rsidRDefault="009715FB" w:rsidP="009715FB">
      <w:pPr>
        <w:ind w:firstLine="720"/>
      </w:pPr>
    </w:p>
    <w:p w:rsidR="009715FB" w:rsidRDefault="009715FB" w:rsidP="009715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9715FB" w:rsidRDefault="009715FB" w:rsidP="009715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44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9715FB" w:rsidRDefault="009715FB" w:rsidP="009715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9715FB" w:rsidRDefault="009715FB" w:rsidP="009715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325914">
        <w:rPr>
          <w:rFonts w:ascii="Times New Roman" w:hAnsi="Times New Roman" w:cs="Times New Roman"/>
          <w:b/>
          <w:sz w:val="28"/>
          <w:szCs w:val="28"/>
        </w:rPr>
        <w:t>Полуавтоматы для сварки в защитных газах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15FB" w:rsidRDefault="009715FB" w:rsidP="009715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D7A" w:rsidRDefault="00512D7A" w:rsidP="009715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bookmarkEnd w:id="0"/>
    <w:p w:rsidR="00325914" w:rsidRPr="00325914" w:rsidRDefault="009715F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914" w:rsidRPr="00325914">
        <w:rPr>
          <w:rFonts w:ascii="Times New Roman" w:hAnsi="Times New Roman" w:cs="Times New Roman"/>
          <w:sz w:val="28"/>
          <w:szCs w:val="28"/>
        </w:rPr>
        <w:t>При выполнении сварки автоматическими и механизированными способами помимо источников питания дуги необходимо специальное оборудование, позволяющее механизировать выполнение двух основных технологических движений: подачу электрода в зону сварки и перемещение дуги вдоль свариваемых кромок.</w:t>
      </w:r>
    </w:p>
    <w:p w:rsidR="00325914" w:rsidRPr="00325914" w:rsidRDefault="00325914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4">
        <w:rPr>
          <w:rFonts w:ascii="Times New Roman" w:hAnsi="Times New Roman" w:cs="Times New Roman"/>
          <w:sz w:val="28"/>
          <w:szCs w:val="28"/>
        </w:rPr>
        <w:t>Механизированная дуговая сварка, при которой возбуждение дуги, подача плавящегося электрода или присадочного металла и относительное перемещение дуги и свариваемых деталей осуществляются механизмами без непосредственного участия человека, в том числе по заданной програ</w:t>
      </w:r>
      <w:r w:rsidR="00DA697F">
        <w:rPr>
          <w:rFonts w:ascii="Times New Roman" w:hAnsi="Times New Roman" w:cs="Times New Roman"/>
          <w:sz w:val="28"/>
          <w:szCs w:val="28"/>
        </w:rPr>
        <w:t>мме, называется автоматической д</w:t>
      </w:r>
      <w:r w:rsidRPr="00325914">
        <w:rPr>
          <w:rFonts w:ascii="Times New Roman" w:hAnsi="Times New Roman" w:cs="Times New Roman"/>
          <w:sz w:val="28"/>
          <w:szCs w:val="28"/>
        </w:rPr>
        <w:t>уговой сваркой.</w:t>
      </w:r>
    </w:p>
    <w:p w:rsidR="00325914" w:rsidRPr="00325914" w:rsidRDefault="00325914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4">
        <w:rPr>
          <w:rFonts w:ascii="Times New Roman" w:hAnsi="Times New Roman" w:cs="Times New Roman"/>
          <w:sz w:val="28"/>
          <w:szCs w:val="28"/>
        </w:rPr>
        <w:t xml:space="preserve"> </w:t>
      </w:r>
      <w:r w:rsidRPr="00325914">
        <w:rPr>
          <w:rFonts w:ascii="Times New Roman" w:hAnsi="Times New Roman" w:cs="Times New Roman"/>
          <w:sz w:val="28"/>
          <w:szCs w:val="28"/>
        </w:rPr>
        <w:tab/>
        <w:t>Если одно из движений — подача электрода в зону сварки осуществляется механизированным способом, а другое — перемещение дуги вдоль сваривае</w:t>
      </w:r>
      <w:r w:rsidR="00DA697F">
        <w:rPr>
          <w:rFonts w:ascii="Times New Roman" w:hAnsi="Times New Roman" w:cs="Times New Roman"/>
          <w:sz w:val="28"/>
          <w:szCs w:val="28"/>
        </w:rPr>
        <w:t>мых кромок — вручную, то такой п</w:t>
      </w:r>
      <w:r w:rsidRPr="00325914">
        <w:rPr>
          <w:rFonts w:ascii="Times New Roman" w:hAnsi="Times New Roman" w:cs="Times New Roman"/>
          <w:sz w:val="28"/>
          <w:szCs w:val="28"/>
        </w:rPr>
        <w:t>роцесс называют механизированной сваркой.</w:t>
      </w:r>
    </w:p>
    <w:p w:rsidR="00325914" w:rsidRDefault="00325914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4">
        <w:rPr>
          <w:rFonts w:ascii="Times New Roman" w:hAnsi="Times New Roman" w:cs="Times New Roman"/>
          <w:sz w:val="28"/>
          <w:szCs w:val="28"/>
        </w:rPr>
        <w:t>Оборудование для выполнения механизированной сварки называют сварочными полуавтоматами.</w:t>
      </w:r>
    </w:p>
    <w:p w:rsidR="009715FB" w:rsidRDefault="009715F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5FB" w:rsidRDefault="008D4A5B" w:rsidP="00971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5B">
        <w:rPr>
          <w:rFonts w:ascii="Times New Roman" w:hAnsi="Times New Roman" w:cs="Times New Roman"/>
          <w:b/>
          <w:sz w:val="28"/>
          <w:szCs w:val="28"/>
        </w:rPr>
        <w:t xml:space="preserve">Сварочные </w:t>
      </w:r>
      <w:r w:rsidR="009715FB">
        <w:rPr>
          <w:rFonts w:ascii="Times New Roman" w:hAnsi="Times New Roman" w:cs="Times New Roman"/>
          <w:b/>
          <w:sz w:val="28"/>
          <w:szCs w:val="28"/>
        </w:rPr>
        <w:t>полуавтоматы</w:t>
      </w:r>
    </w:p>
    <w:p w:rsidR="009715FB" w:rsidRDefault="009715FB" w:rsidP="009715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A5B" w:rsidRPr="008D4A5B" w:rsidRDefault="009715F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A5B" w:rsidRPr="008D4A5B">
        <w:rPr>
          <w:rFonts w:ascii="Times New Roman" w:hAnsi="Times New Roman" w:cs="Times New Roman"/>
          <w:sz w:val="28"/>
          <w:szCs w:val="28"/>
        </w:rPr>
        <w:t>При механизированной сварке используют специальные сварочные аппараты, обеспечивающие механизированную подачу сварочной проволоки, а перемещение дуги вдоль оси шва выполняют вручную. Такие аппара</w:t>
      </w:r>
      <w:r w:rsidR="00DA697F">
        <w:rPr>
          <w:rFonts w:ascii="Times New Roman" w:hAnsi="Times New Roman" w:cs="Times New Roman"/>
          <w:sz w:val="28"/>
          <w:szCs w:val="28"/>
        </w:rPr>
        <w:t>ты называют полуавтоматами для д</w:t>
      </w:r>
      <w:r w:rsidR="008D4A5B" w:rsidRPr="008D4A5B">
        <w:rPr>
          <w:rFonts w:ascii="Times New Roman" w:hAnsi="Times New Roman" w:cs="Times New Roman"/>
          <w:sz w:val="28"/>
          <w:szCs w:val="28"/>
        </w:rPr>
        <w:t>уговой сварки. Их классифицируют:</w:t>
      </w:r>
    </w:p>
    <w:p w:rsidR="008D4A5B" w:rsidRPr="008D4A5B" w:rsidRDefault="008D4A5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5B">
        <w:rPr>
          <w:rFonts w:ascii="Times New Roman" w:hAnsi="Times New Roman" w:cs="Times New Roman"/>
          <w:sz w:val="28"/>
          <w:szCs w:val="28"/>
        </w:rPr>
        <w:t>•</w:t>
      </w:r>
      <w:r w:rsidRPr="008D4A5B">
        <w:rPr>
          <w:rFonts w:ascii="Times New Roman" w:hAnsi="Times New Roman" w:cs="Times New Roman"/>
          <w:sz w:val="28"/>
          <w:szCs w:val="28"/>
        </w:rPr>
        <w:tab/>
        <w:t>по способу защиты сварочной зоны — для сварки под флюсом, в защитных газах и открытой дугой;</w:t>
      </w:r>
    </w:p>
    <w:p w:rsidR="008D4A5B" w:rsidRPr="008D4A5B" w:rsidRDefault="008D4A5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5B">
        <w:rPr>
          <w:rFonts w:ascii="Times New Roman" w:hAnsi="Times New Roman" w:cs="Times New Roman"/>
          <w:sz w:val="28"/>
          <w:szCs w:val="28"/>
        </w:rPr>
        <w:t>•</w:t>
      </w:r>
      <w:r w:rsidRPr="008D4A5B">
        <w:rPr>
          <w:rFonts w:ascii="Times New Roman" w:hAnsi="Times New Roman" w:cs="Times New Roman"/>
          <w:sz w:val="28"/>
          <w:szCs w:val="28"/>
        </w:rPr>
        <w:tab/>
        <w:t xml:space="preserve">способу регулирования дуги (применяют полуавтоматы в основном с саморегулированием дуги);  </w:t>
      </w:r>
    </w:p>
    <w:p w:rsidR="008D4A5B" w:rsidRPr="008D4A5B" w:rsidRDefault="008D4A5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5B">
        <w:rPr>
          <w:rFonts w:ascii="Times New Roman" w:hAnsi="Times New Roman" w:cs="Times New Roman"/>
          <w:sz w:val="28"/>
          <w:szCs w:val="28"/>
        </w:rPr>
        <w:t>•</w:t>
      </w:r>
      <w:r w:rsidRPr="008D4A5B">
        <w:rPr>
          <w:rFonts w:ascii="Times New Roman" w:hAnsi="Times New Roman" w:cs="Times New Roman"/>
          <w:sz w:val="28"/>
          <w:szCs w:val="28"/>
        </w:rPr>
        <w:tab/>
      </w:r>
      <w:r w:rsidR="00C01779">
        <w:rPr>
          <w:rFonts w:ascii="Times New Roman" w:hAnsi="Times New Roman" w:cs="Times New Roman"/>
          <w:sz w:val="28"/>
          <w:szCs w:val="28"/>
        </w:rPr>
        <w:t xml:space="preserve">   </w:t>
      </w:r>
      <w:r w:rsidRPr="008D4A5B">
        <w:rPr>
          <w:rFonts w:ascii="Times New Roman" w:hAnsi="Times New Roman" w:cs="Times New Roman"/>
          <w:sz w:val="28"/>
          <w:szCs w:val="28"/>
        </w:rPr>
        <w:t>виду используемой проволоки — для сплошной или порошковой проволоки и универсальные;</w:t>
      </w:r>
      <w:r w:rsidRPr="008D4A5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Pr="008D4A5B">
        <w:rPr>
          <w:rFonts w:ascii="Times New Roman" w:hAnsi="Times New Roman" w:cs="Times New Roman"/>
          <w:sz w:val="28"/>
          <w:szCs w:val="28"/>
        </w:rPr>
        <w:t>способу подачи проволоки — толкающего, тянущего и комбинированного типов;</w:t>
      </w:r>
      <w:r w:rsidR="00C01779">
        <w:rPr>
          <w:rFonts w:ascii="Times New Roman" w:hAnsi="Times New Roman" w:cs="Times New Roman"/>
          <w:sz w:val="28"/>
          <w:szCs w:val="28"/>
        </w:rPr>
        <w:t xml:space="preserve"> </w:t>
      </w:r>
      <w:r w:rsidRPr="008D4A5B">
        <w:rPr>
          <w:rFonts w:ascii="Times New Roman" w:hAnsi="Times New Roman" w:cs="Times New Roman"/>
          <w:sz w:val="28"/>
          <w:szCs w:val="28"/>
        </w:rPr>
        <w:t>конструктивному исполнению — со стационарным, передвижным и переносным подающими устройствами.</w:t>
      </w:r>
    </w:p>
    <w:p w:rsidR="008D4A5B" w:rsidRDefault="008D4A5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5B">
        <w:rPr>
          <w:rFonts w:ascii="Times New Roman" w:hAnsi="Times New Roman" w:cs="Times New Roman"/>
          <w:sz w:val="28"/>
          <w:szCs w:val="28"/>
        </w:rPr>
        <w:lastRenderedPageBreak/>
        <w:t>Выпускают сварочные полуавтоматы, рассчитанные на номинальную силу тока 150 ... 600</w:t>
      </w:r>
      <w:proofErr w:type="gramStart"/>
      <w:r w:rsidRPr="008D4A5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D4A5B">
        <w:rPr>
          <w:rFonts w:ascii="Times New Roman" w:hAnsi="Times New Roman" w:cs="Times New Roman"/>
          <w:sz w:val="28"/>
          <w:szCs w:val="28"/>
        </w:rPr>
        <w:t>, для проволоки диаметром 0,8 ... 3,5 мм со скоростями подачи ... 17,0 м/мин.</w:t>
      </w:r>
    </w:p>
    <w:p w:rsidR="009715FB" w:rsidRPr="008D4A5B" w:rsidRDefault="009715F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5FB" w:rsidRDefault="008D4A5B" w:rsidP="00971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AF">
        <w:rPr>
          <w:rFonts w:ascii="Times New Roman" w:hAnsi="Times New Roman" w:cs="Times New Roman"/>
          <w:b/>
          <w:sz w:val="28"/>
          <w:szCs w:val="28"/>
        </w:rPr>
        <w:t>Устройств</w:t>
      </w:r>
      <w:r w:rsidR="009715FB">
        <w:rPr>
          <w:rFonts w:ascii="Times New Roman" w:hAnsi="Times New Roman" w:cs="Times New Roman"/>
          <w:b/>
          <w:sz w:val="28"/>
          <w:szCs w:val="28"/>
        </w:rPr>
        <w:t>о и основные узлы полуавтоматов</w:t>
      </w:r>
    </w:p>
    <w:p w:rsidR="009715FB" w:rsidRDefault="009715FB" w:rsidP="009715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A5B" w:rsidRPr="008D4A5B" w:rsidRDefault="009715F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A5B" w:rsidRPr="008D4A5B">
        <w:rPr>
          <w:rFonts w:ascii="Times New Roman" w:hAnsi="Times New Roman" w:cs="Times New Roman"/>
          <w:sz w:val="28"/>
          <w:szCs w:val="28"/>
        </w:rPr>
        <w:t>Схема компоновки полуавтомата для дуго</w:t>
      </w:r>
      <w:r w:rsidR="0044552A">
        <w:rPr>
          <w:rFonts w:ascii="Times New Roman" w:hAnsi="Times New Roman" w:cs="Times New Roman"/>
          <w:sz w:val="28"/>
          <w:szCs w:val="28"/>
        </w:rPr>
        <w:t>вой сварки приведена на рис.1</w:t>
      </w:r>
      <w:r w:rsidR="008D4A5B" w:rsidRPr="008D4A5B">
        <w:rPr>
          <w:rFonts w:ascii="Times New Roman" w:hAnsi="Times New Roman" w:cs="Times New Roman"/>
          <w:sz w:val="28"/>
          <w:szCs w:val="28"/>
        </w:rPr>
        <w:t>. В комплект полуавтомата обычно входит подающее устройство с кассе</w:t>
      </w:r>
      <w:r w:rsidR="008D4A5B">
        <w:rPr>
          <w:rFonts w:ascii="Times New Roman" w:hAnsi="Times New Roman" w:cs="Times New Roman"/>
          <w:sz w:val="28"/>
          <w:szCs w:val="28"/>
        </w:rPr>
        <w:t>той для элект</w:t>
      </w:r>
      <w:r w:rsidR="008D4A5B" w:rsidRPr="008D4A5B">
        <w:rPr>
          <w:rFonts w:ascii="Times New Roman" w:hAnsi="Times New Roman" w:cs="Times New Roman"/>
          <w:sz w:val="28"/>
          <w:szCs w:val="28"/>
        </w:rPr>
        <w:t>родной проволоки, шкаф управления, сварочные горелки, провода для сварочной цепи и цепей управления и газовая аппаратура.</w:t>
      </w:r>
    </w:p>
    <w:p w:rsidR="008D4A5B" w:rsidRPr="008D4A5B" w:rsidRDefault="009715F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A5B" w:rsidRPr="008D4A5B">
        <w:rPr>
          <w:rFonts w:ascii="Times New Roman" w:hAnsi="Times New Roman" w:cs="Times New Roman"/>
          <w:sz w:val="28"/>
          <w:szCs w:val="28"/>
        </w:rPr>
        <w:t>Механизм подачи электродной проволоки по гибкому шлангу в зону сварки приводится в действие двигателем переменного или постоянного тока. В первом случае скорость подачи изменяют ступенчато с помощью сменных шестерен, а во втором — плавным регулированием посредством изменения частоты вращения вала двигателя.</w:t>
      </w:r>
    </w:p>
    <w:p w:rsidR="008D4A5B" w:rsidRDefault="008D4A5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5B">
        <w:rPr>
          <w:rFonts w:ascii="Times New Roman" w:hAnsi="Times New Roman" w:cs="Times New Roman"/>
          <w:sz w:val="28"/>
          <w:szCs w:val="28"/>
        </w:rPr>
        <w:t xml:space="preserve">Наиболее широко применяются полуавтоматы толкающего типа, подающий механизм которых проталкивает проволоку через гибкий шланг к горелке. </w:t>
      </w:r>
      <w:proofErr w:type="gramStart"/>
      <w:r w:rsidRPr="008D4A5B">
        <w:rPr>
          <w:rFonts w:ascii="Times New Roman" w:hAnsi="Times New Roman" w:cs="Times New Roman"/>
          <w:sz w:val="28"/>
          <w:szCs w:val="28"/>
        </w:rPr>
        <w:t>Устойчивая подача электродной про</w:t>
      </w:r>
      <w:r w:rsidRPr="008D4A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ED948" wp14:editId="72424D89">
            <wp:extent cx="6474" cy="3237"/>
            <wp:effectExtent l="0" t="0" r="0" b="0"/>
            <wp:docPr id="2149" name="Picture 2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" name="Picture 21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4" cy="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4A5B">
        <w:rPr>
          <w:rFonts w:ascii="Times New Roman" w:hAnsi="Times New Roman" w:cs="Times New Roman"/>
          <w:sz w:val="28"/>
          <w:szCs w:val="28"/>
        </w:rPr>
        <w:t>волоки возможна при ее достаточной жесткости.</w:t>
      </w:r>
      <w:proofErr w:type="gramEnd"/>
    </w:p>
    <w:p w:rsidR="0044552A" w:rsidRDefault="0044552A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52A" w:rsidRDefault="0044552A" w:rsidP="00971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5B">
        <w:rPr>
          <w:rFonts w:ascii="Times New Roman" w:eastAsia="Times New Roman" w:hAnsi="Times New Roman" w:cs="Times New Roman"/>
          <w:noProof/>
          <w:color w:val="000000"/>
          <w:sz w:val="36"/>
          <w:lang w:eastAsia="ru-RU"/>
        </w:rPr>
        <w:drawing>
          <wp:inline distT="0" distB="0" distL="0" distR="0" wp14:anchorId="74A56B51" wp14:editId="0912E782">
            <wp:extent cx="3295310" cy="2230324"/>
            <wp:effectExtent l="0" t="0" r="0" b="0"/>
            <wp:docPr id="3" name="Picture 2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9" name="Picture 29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5310" cy="223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5FB" w:rsidRPr="009715FB" w:rsidRDefault="009715FB" w:rsidP="009715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9715FB" w:rsidRPr="009715FB" w:rsidRDefault="0044552A" w:rsidP="009715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715FB">
        <w:rPr>
          <w:rFonts w:ascii="Times New Roman" w:hAnsi="Times New Roman" w:cs="Times New Roman"/>
          <w:b/>
          <w:i/>
          <w:sz w:val="24"/>
          <w:szCs w:val="28"/>
        </w:rPr>
        <w:t>Рис. 1. Схема компоновки полуавтомата для дуговой сварки:</w:t>
      </w:r>
    </w:p>
    <w:p w:rsidR="0044552A" w:rsidRPr="0044552A" w:rsidRDefault="0044552A" w:rsidP="009715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4552A">
        <w:rPr>
          <w:rFonts w:ascii="Times New Roman" w:hAnsi="Times New Roman" w:cs="Times New Roman"/>
          <w:i/>
          <w:sz w:val="24"/>
          <w:szCs w:val="28"/>
        </w:rPr>
        <w:t xml:space="preserve">1 — сменная горелка; 2 — гибкий шланг; </w:t>
      </w:r>
      <w:proofErr w:type="gramStart"/>
      <w:r w:rsidRPr="0044552A">
        <w:rPr>
          <w:rFonts w:ascii="Times New Roman" w:hAnsi="Times New Roman" w:cs="Times New Roman"/>
          <w:i/>
          <w:sz w:val="24"/>
          <w:szCs w:val="28"/>
        </w:rPr>
        <w:t>З</w:t>
      </w:r>
      <w:proofErr w:type="gramEnd"/>
      <w:r w:rsidRPr="0044552A">
        <w:rPr>
          <w:rFonts w:ascii="Times New Roman" w:hAnsi="Times New Roman" w:cs="Times New Roman"/>
          <w:i/>
          <w:sz w:val="24"/>
          <w:szCs w:val="28"/>
        </w:rPr>
        <w:t xml:space="preserve"> — подающий механизм; 4 — кассета с электродной проволокой; 5 — блок управления; 6 — газовый шланг; 7 — источник питания; 8 — газовая аппаратура; 9 — цепь управления; 10 — сварочный кабель</w:t>
      </w:r>
    </w:p>
    <w:p w:rsidR="0044552A" w:rsidRDefault="0044552A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52A" w:rsidRPr="0044552A" w:rsidRDefault="009715F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A5B" w:rsidRPr="008D4A5B">
        <w:rPr>
          <w:rFonts w:ascii="Times New Roman" w:hAnsi="Times New Roman" w:cs="Times New Roman"/>
          <w:sz w:val="28"/>
          <w:szCs w:val="28"/>
        </w:rPr>
        <w:t>В полуавтоматах тянущего типа подающие ролики механизма подачи размещены в горелке. В этом случае проволока протягивается через шланг. Такая система обеспечивает устойчивую подачу мягкой и тонкой проволоки. Разработаны полуавтоматы с двумя синхронно работающими ме</w:t>
      </w:r>
      <w:r w:rsidR="008D4A5B">
        <w:rPr>
          <w:rFonts w:ascii="Times New Roman" w:hAnsi="Times New Roman" w:cs="Times New Roman"/>
          <w:sz w:val="28"/>
          <w:szCs w:val="28"/>
        </w:rPr>
        <w:t>ханизмами подачи, осуществляющими</w:t>
      </w:r>
      <w:r w:rsidR="0044552A" w:rsidRPr="0044552A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="0044552A" w:rsidRPr="0044552A">
        <w:rPr>
          <w:rFonts w:ascii="Times New Roman" w:hAnsi="Times New Roman" w:cs="Times New Roman"/>
          <w:sz w:val="28"/>
          <w:szCs w:val="28"/>
        </w:rPr>
        <w:t>одновременно проталкивание и протягивание проволоки через шланг (тянуще-толкающий тип).</w:t>
      </w:r>
    </w:p>
    <w:p w:rsidR="0044552A" w:rsidRPr="0044552A" w:rsidRDefault="009715F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52A" w:rsidRPr="0044552A">
        <w:rPr>
          <w:rFonts w:ascii="Times New Roman" w:hAnsi="Times New Roman" w:cs="Times New Roman"/>
          <w:sz w:val="28"/>
          <w:szCs w:val="28"/>
        </w:rPr>
        <w:t>Механизм подачи проволоки диаметром 0,8 ... 1 ,4 мм рассчитывается из условия получения проталкивающего усилия 100 Н; для проволоки диаметром 1,6 3,5 мм — 200 Н, В большинстве полуавтоматов отечественного и зарубежного производства применяют двигатели мощностью 40 180 Вт.</w:t>
      </w:r>
    </w:p>
    <w:p w:rsidR="0044552A" w:rsidRPr="0044552A" w:rsidRDefault="009715F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52A">
        <w:rPr>
          <w:rFonts w:ascii="Times New Roman" w:hAnsi="Times New Roman" w:cs="Times New Roman"/>
          <w:sz w:val="28"/>
          <w:szCs w:val="28"/>
        </w:rPr>
        <w:t>Р</w:t>
      </w:r>
      <w:r w:rsidR="0044552A" w:rsidRPr="0044552A">
        <w:rPr>
          <w:rFonts w:ascii="Times New Roman" w:hAnsi="Times New Roman" w:cs="Times New Roman"/>
          <w:sz w:val="28"/>
          <w:szCs w:val="28"/>
        </w:rPr>
        <w:t>оликовые узлы для подачи электродной проволоки часто содержат один приводной и один прижимной ролики. Для стальной проволоки диаметром ... 2,5 мм, а также для порошковой или алюминиевой проволок испол</w:t>
      </w:r>
      <w:r w:rsidR="0044552A">
        <w:rPr>
          <w:rFonts w:ascii="Times New Roman" w:hAnsi="Times New Roman" w:cs="Times New Roman"/>
          <w:sz w:val="28"/>
          <w:szCs w:val="28"/>
        </w:rPr>
        <w:t xml:space="preserve">ьзуют две пары приводных и </w:t>
      </w:r>
      <w:r w:rsidR="0044552A">
        <w:rPr>
          <w:rFonts w:ascii="Times New Roman" w:hAnsi="Times New Roman" w:cs="Times New Roman"/>
          <w:sz w:val="28"/>
          <w:szCs w:val="28"/>
        </w:rPr>
        <w:lastRenderedPageBreak/>
        <w:t>прижи</w:t>
      </w:r>
      <w:r w:rsidR="0044552A" w:rsidRPr="0044552A">
        <w:rPr>
          <w:rFonts w:ascii="Times New Roman" w:hAnsi="Times New Roman" w:cs="Times New Roman"/>
          <w:sz w:val="28"/>
          <w:szCs w:val="28"/>
        </w:rPr>
        <w:t>мных роликов. Форма рабочей поверхности роликов цилиндрическая гладкая, цилиндрическая с накаткой, коническая.</w:t>
      </w:r>
    </w:p>
    <w:p w:rsidR="0044552A" w:rsidRPr="0044552A" w:rsidRDefault="009715F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52A" w:rsidRPr="0044552A">
        <w:rPr>
          <w:rFonts w:ascii="Times New Roman" w:hAnsi="Times New Roman" w:cs="Times New Roman"/>
          <w:sz w:val="28"/>
          <w:szCs w:val="28"/>
        </w:rPr>
        <w:t>Кассеты унифицированных размеров выбирают в зависимости от исполнения полуавтомата. Некоторые полуавтоматы снабжены кассетными устройствами для установки больших мотков.</w:t>
      </w:r>
    </w:p>
    <w:p w:rsidR="0044552A" w:rsidRPr="0044552A" w:rsidRDefault="0044552A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2A">
        <w:rPr>
          <w:rFonts w:ascii="Times New Roman" w:hAnsi="Times New Roman" w:cs="Times New Roman"/>
          <w:sz w:val="28"/>
          <w:szCs w:val="28"/>
        </w:rPr>
        <w:t>Блок управления сварочными полуавтоматами с плавным рег</w:t>
      </w:r>
      <w:r>
        <w:rPr>
          <w:rFonts w:ascii="Times New Roman" w:hAnsi="Times New Roman" w:cs="Times New Roman"/>
          <w:sz w:val="28"/>
          <w:szCs w:val="28"/>
        </w:rPr>
        <w:t>улированием скорости подачи электродной проволоки</w:t>
      </w:r>
      <w:r w:rsidRPr="0044552A">
        <w:rPr>
          <w:rFonts w:ascii="Times New Roman" w:hAnsi="Times New Roman" w:cs="Times New Roman"/>
          <w:sz w:val="28"/>
          <w:szCs w:val="28"/>
        </w:rPr>
        <w:t xml:space="preserve"> обеспечивает ручную установку скорости по</w:t>
      </w:r>
      <w:r>
        <w:rPr>
          <w:rFonts w:ascii="Times New Roman" w:hAnsi="Times New Roman" w:cs="Times New Roman"/>
          <w:sz w:val="28"/>
          <w:szCs w:val="28"/>
        </w:rPr>
        <w:t>дачи электродной проволоки</w:t>
      </w:r>
      <w:r w:rsidRPr="0044552A">
        <w:rPr>
          <w:rFonts w:ascii="Times New Roman" w:hAnsi="Times New Roman" w:cs="Times New Roman"/>
          <w:sz w:val="28"/>
          <w:szCs w:val="28"/>
        </w:rPr>
        <w:t xml:space="preserve"> и ее авт</w:t>
      </w:r>
      <w:r>
        <w:rPr>
          <w:rFonts w:ascii="Times New Roman" w:hAnsi="Times New Roman" w:cs="Times New Roman"/>
          <w:sz w:val="28"/>
          <w:szCs w:val="28"/>
        </w:rPr>
        <w:t>оматическую стабилизацию, а также автоматическое включение и выклю</w:t>
      </w:r>
      <w:r w:rsidRPr="0044552A">
        <w:rPr>
          <w:rFonts w:ascii="Times New Roman" w:hAnsi="Times New Roman" w:cs="Times New Roman"/>
          <w:sz w:val="28"/>
          <w:szCs w:val="28"/>
        </w:rPr>
        <w:t>чение исполнительных орган</w:t>
      </w:r>
      <w:r>
        <w:rPr>
          <w:rFonts w:ascii="Times New Roman" w:hAnsi="Times New Roman" w:cs="Times New Roman"/>
          <w:sz w:val="28"/>
          <w:szCs w:val="28"/>
        </w:rPr>
        <w:t>ов полуавтомата (электродвигатель</w:t>
      </w:r>
      <w:r w:rsidRPr="0044552A">
        <w:rPr>
          <w:rFonts w:ascii="Times New Roman" w:hAnsi="Times New Roman" w:cs="Times New Roman"/>
          <w:sz w:val="28"/>
          <w:szCs w:val="28"/>
        </w:rPr>
        <w:t>, газовый клапан, контактор сварочного выпрямителя).</w:t>
      </w:r>
    </w:p>
    <w:p w:rsidR="0044552A" w:rsidRPr="0044552A" w:rsidRDefault="009715F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52A" w:rsidRPr="0044552A">
        <w:rPr>
          <w:rFonts w:ascii="Times New Roman" w:hAnsi="Times New Roman" w:cs="Times New Roman"/>
          <w:sz w:val="28"/>
          <w:szCs w:val="28"/>
        </w:rPr>
        <w:t>Сварочные горелки предназначены для подвода к месту сварки электродной проволоки, электри</w:t>
      </w:r>
      <w:r w:rsidR="0044552A">
        <w:rPr>
          <w:rFonts w:ascii="Times New Roman" w:hAnsi="Times New Roman" w:cs="Times New Roman"/>
          <w:sz w:val="28"/>
          <w:szCs w:val="28"/>
        </w:rPr>
        <w:t>ческого тока и защитного газа или</w:t>
      </w:r>
      <w:r w:rsidR="0044552A" w:rsidRPr="0044552A">
        <w:rPr>
          <w:rFonts w:ascii="Times New Roman" w:hAnsi="Times New Roman" w:cs="Times New Roman"/>
          <w:sz w:val="28"/>
          <w:szCs w:val="28"/>
        </w:rPr>
        <w:t xml:space="preserve"> флюса. При этом сварщик удерживает горелку в руке и перемещает ее вдоль шва.</w:t>
      </w:r>
    </w:p>
    <w:p w:rsidR="0044552A" w:rsidRPr="0044552A" w:rsidRDefault="009715F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52A" w:rsidRPr="0044552A">
        <w:rPr>
          <w:rFonts w:ascii="Times New Roman" w:hAnsi="Times New Roman" w:cs="Times New Roman"/>
          <w:sz w:val="28"/>
          <w:szCs w:val="28"/>
        </w:rPr>
        <w:t>По характеру взаим</w:t>
      </w:r>
      <w:r w:rsidR="0044552A">
        <w:rPr>
          <w:rFonts w:ascii="Times New Roman" w:hAnsi="Times New Roman" w:cs="Times New Roman"/>
          <w:sz w:val="28"/>
          <w:szCs w:val="28"/>
        </w:rPr>
        <w:t>ного расположения корпуса и рук</w:t>
      </w:r>
      <w:r w:rsidR="0044552A" w:rsidRPr="0044552A">
        <w:rPr>
          <w:rFonts w:ascii="Times New Roman" w:hAnsi="Times New Roman" w:cs="Times New Roman"/>
          <w:sz w:val="28"/>
          <w:szCs w:val="28"/>
        </w:rPr>
        <w:t>оятки различают горелки молоткового и пистолетного типов. Последние часто применяют пр</w:t>
      </w:r>
      <w:r w:rsidR="0044552A">
        <w:rPr>
          <w:rFonts w:ascii="Times New Roman" w:hAnsi="Times New Roman" w:cs="Times New Roman"/>
          <w:sz w:val="28"/>
          <w:szCs w:val="28"/>
        </w:rPr>
        <w:t>и использовании мягкой проволокой</w:t>
      </w:r>
      <w:r w:rsidR="0044552A" w:rsidRPr="0044552A">
        <w:rPr>
          <w:rFonts w:ascii="Times New Roman" w:hAnsi="Times New Roman" w:cs="Times New Roman"/>
          <w:sz w:val="28"/>
          <w:szCs w:val="28"/>
        </w:rPr>
        <w:t xml:space="preserve"> и порошковой проволоки бо</w:t>
      </w:r>
      <w:r w:rsidR="0044552A">
        <w:rPr>
          <w:rFonts w:ascii="Times New Roman" w:hAnsi="Times New Roman" w:cs="Times New Roman"/>
          <w:sz w:val="28"/>
          <w:szCs w:val="28"/>
        </w:rPr>
        <w:t>льшого диаметра; они удобны такж</w:t>
      </w:r>
      <w:r w:rsidR="0044552A" w:rsidRPr="0044552A">
        <w:rPr>
          <w:rFonts w:ascii="Times New Roman" w:hAnsi="Times New Roman" w:cs="Times New Roman"/>
          <w:sz w:val="28"/>
          <w:szCs w:val="28"/>
        </w:rPr>
        <w:t>е при сварке в вертикальном положении.</w:t>
      </w:r>
    </w:p>
    <w:p w:rsidR="0044552A" w:rsidRPr="0044552A" w:rsidRDefault="009715F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52A" w:rsidRPr="0044552A">
        <w:rPr>
          <w:rFonts w:ascii="Times New Roman" w:hAnsi="Times New Roman" w:cs="Times New Roman"/>
          <w:sz w:val="28"/>
          <w:szCs w:val="28"/>
        </w:rPr>
        <w:t>Что касается быстроизнашивающих</w:t>
      </w:r>
      <w:r w:rsidR="0044552A">
        <w:rPr>
          <w:rFonts w:ascii="Times New Roman" w:hAnsi="Times New Roman" w:cs="Times New Roman"/>
          <w:sz w:val="28"/>
          <w:szCs w:val="28"/>
        </w:rPr>
        <w:t>ся частей горелок, то токоподвод</w:t>
      </w:r>
      <w:r w:rsidR="0044552A" w:rsidRPr="0044552A">
        <w:rPr>
          <w:rFonts w:ascii="Times New Roman" w:hAnsi="Times New Roman" w:cs="Times New Roman"/>
          <w:sz w:val="28"/>
          <w:szCs w:val="28"/>
        </w:rPr>
        <w:t xml:space="preserve">ящие наконечники изготавливают из меди или спеченных твердых сплавов, а газовые сопла для сварки в защитных газах — из </w:t>
      </w:r>
      <w:proofErr w:type="gramStart"/>
      <w:r w:rsidR="0044552A" w:rsidRPr="0044552A">
        <w:rPr>
          <w:rFonts w:ascii="Times New Roman" w:hAnsi="Times New Roman" w:cs="Times New Roman"/>
          <w:sz w:val="28"/>
          <w:szCs w:val="28"/>
        </w:rPr>
        <w:t>коррозионно-стойкой</w:t>
      </w:r>
      <w:proofErr w:type="gramEnd"/>
      <w:r w:rsidR="0044552A" w:rsidRPr="0044552A">
        <w:rPr>
          <w:rFonts w:ascii="Times New Roman" w:hAnsi="Times New Roman" w:cs="Times New Roman"/>
          <w:sz w:val="28"/>
          <w:szCs w:val="28"/>
        </w:rPr>
        <w:t xml:space="preserve"> стали, медных или спеченных твердых сплавов.</w:t>
      </w:r>
    </w:p>
    <w:p w:rsidR="0044552A" w:rsidRPr="0044552A" w:rsidRDefault="009715F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52A" w:rsidRPr="0044552A">
        <w:rPr>
          <w:rFonts w:ascii="Times New Roman" w:hAnsi="Times New Roman" w:cs="Times New Roman"/>
          <w:sz w:val="28"/>
          <w:szCs w:val="28"/>
        </w:rPr>
        <w:t>При сварке под флюсом его загружают в бункер, устанавливаемый на горелке.</w:t>
      </w:r>
    </w:p>
    <w:p w:rsidR="0044552A" w:rsidRPr="0044552A" w:rsidRDefault="0044552A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2A">
        <w:rPr>
          <w:rFonts w:ascii="Times New Roman" w:hAnsi="Times New Roman" w:cs="Times New Roman"/>
          <w:sz w:val="28"/>
          <w:szCs w:val="28"/>
        </w:rPr>
        <w:t xml:space="preserve">Выпускаемые горелки для механизированной сварки рассчитаны на силу тока 125, 160, 200, 315, 400, 500 и 630 А. Для сварки в </w:t>
      </w:r>
      <w:r w:rsidRPr="0044552A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44552A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44552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552A">
        <w:rPr>
          <w:rFonts w:ascii="Times New Roman" w:hAnsi="Times New Roman" w:cs="Times New Roman"/>
          <w:sz w:val="28"/>
          <w:szCs w:val="28"/>
        </w:rPr>
        <w:t xml:space="preserve"> при силе тока до 500 А горелки рассчитаны на естественное </w:t>
      </w:r>
      <w:r w:rsidRPr="0044552A"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Pr="0044552A">
        <w:rPr>
          <w:rFonts w:ascii="Times New Roman" w:hAnsi="Times New Roman" w:cs="Times New Roman"/>
          <w:sz w:val="28"/>
          <w:szCs w:val="28"/>
        </w:rPr>
        <w:t xml:space="preserve">оздушное охлаждение. Для тяжелых условий работы при силе тока </w:t>
      </w:r>
      <w:r w:rsidRPr="0044552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4552A">
        <w:rPr>
          <w:rFonts w:ascii="Times New Roman" w:hAnsi="Times New Roman" w:cs="Times New Roman"/>
          <w:sz w:val="28"/>
          <w:szCs w:val="28"/>
        </w:rPr>
        <w:t>00 и 630</w:t>
      </w:r>
      <w:proofErr w:type="gramStart"/>
      <w:r w:rsidRPr="0044552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4552A">
        <w:rPr>
          <w:rFonts w:ascii="Times New Roman" w:hAnsi="Times New Roman" w:cs="Times New Roman"/>
          <w:sz w:val="28"/>
          <w:szCs w:val="28"/>
        </w:rPr>
        <w:t>, а также для сварки в аргоне при силе тока более 315 А применяют горелки с водяным охлаждением.</w:t>
      </w:r>
    </w:p>
    <w:p w:rsidR="00DA697F" w:rsidRPr="00DA697F" w:rsidRDefault="009715F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52A" w:rsidRPr="0044552A">
        <w:rPr>
          <w:rFonts w:ascii="Times New Roman" w:hAnsi="Times New Roman" w:cs="Times New Roman"/>
          <w:sz w:val="28"/>
          <w:szCs w:val="28"/>
        </w:rPr>
        <w:t>Гибкий шланг в полуавтоматах предназначен для подачи к горелке электродной проволоки, сварочного тока, защитного газа,</w:t>
      </w:r>
      <w:r w:rsidR="00DA697F" w:rsidRPr="00DA697F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="00DA697F" w:rsidRPr="00DA697F">
        <w:rPr>
          <w:rFonts w:ascii="Times New Roman" w:hAnsi="Times New Roman" w:cs="Times New Roman"/>
          <w:sz w:val="28"/>
          <w:szCs w:val="28"/>
        </w:rPr>
        <w:t>а иногда и охлаждающей воды. Для этого служит шланговый провод специальной конструкции или составной шланг, содержащий несколько проводов и трубок для подачи ток</w:t>
      </w:r>
      <w:r w:rsidR="00DA697F">
        <w:rPr>
          <w:rFonts w:ascii="Times New Roman" w:hAnsi="Times New Roman" w:cs="Times New Roman"/>
          <w:sz w:val="28"/>
          <w:szCs w:val="28"/>
        </w:rPr>
        <w:t>а, газа и воды, собранных в жгут</w:t>
      </w:r>
      <w:r w:rsidR="00DA697F" w:rsidRPr="00DA697F">
        <w:rPr>
          <w:rFonts w:ascii="Times New Roman" w:hAnsi="Times New Roman" w:cs="Times New Roman"/>
          <w:sz w:val="28"/>
          <w:szCs w:val="28"/>
        </w:rPr>
        <w:t>.</w:t>
      </w:r>
    </w:p>
    <w:p w:rsidR="00DA697F" w:rsidRDefault="009715F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697F" w:rsidRPr="00DA697F">
        <w:rPr>
          <w:rFonts w:ascii="Times New Roman" w:hAnsi="Times New Roman" w:cs="Times New Roman"/>
          <w:sz w:val="28"/>
          <w:szCs w:val="28"/>
        </w:rPr>
        <w:t>Специальный шланг содержит в резиновой оболочке спираль, оплетенную медными токоподводящими жилами и проводами управления. В зависимости от номинальной силы сварочного тока медный кабель имеет сечение площадью 25; 35; 50 и 70 мм</w:t>
      </w:r>
      <w:proofErr w:type="gramStart"/>
      <w:r w:rsidR="00DA697F" w:rsidRPr="00DA69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A697F" w:rsidRPr="00DA697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DA697F" w:rsidRPr="00DA697F">
        <w:rPr>
          <w:rFonts w:ascii="Times New Roman" w:hAnsi="Times New Roman" w:cs="Times New Roman"/>
          <w:sz w:val="28"/>
          <w:szCs w:val="28"/>
        </w:rPr>
        <w:t xml:space="preserve"> В полый кабель</w:t>
      </w:r>
      <w:r w:rsidR="00DA697F">
        <w:rPr>
          <w:rFonts w:ascii="Times New Roman" w:hAnsi="Times New Roman" w:cs="Times New Roman"/>
          <w:sz w:val="28"/>
          <w:szCs w:val="28"/>
        </w:rPr>
        <w:t xml:space="preserve"> вставляют сменную спираль, внут</w:t>
      </w:r>
      <w:r w:rsidR="00DA697F" w:rsidRPr="00DA697F">
        <w:rPr>
          <w:rFonts w:ascii="Times New Roman" w:hAnsi="Times New Roman" w:cs="Times New Roman"/>
          <w:sz w:val="28"/>
          <w:szCs w:val="28"/>
        </w:rPr>
        <w:t>ренний диаметр которой соответствует диаметру электродной проволоки. У большинства горелок длина шланга составляет 2,0 ... 3,0 м.</w:t>
      </w:r>
    </w:p>
    <w:p w:rsidR="009715FB" w:rsidRPr="00DA697F" w:rsidRDefault="009715F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5FB" w:rsidRDefault="00DA697F" w:rsidP="00971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97F">
        <w:rPr>
          <w:rFonts w:ascii="Times New Roman" w:hAnsi="Times New Roman" w:cs="Times New Roman"/>
          <w:b/>
          <w:sz w:val="28"/>
          <w:szCs w:val="28"/>
        </w:rPr>
        <w:t>Конструкти</w:t>
      </w:r>
      <w:r>
        <w:rPr>
          <w:rFonts w:ascii="Times New Roman" w:hAnsi="Times New Roman" w:cs="Times New Roman"/>
          <w:b/>
          <w:sz w:val="28"/>
          <w:szCs w:val="28"/>
        </w:rPr>
        <w:t>вные особенности полуавтоматов</w:t>
      </w:r>
    </w:p>
    <w:p w:rsidR="009715FB" w:rsidRDefault="009715FB" w:rsidP="009715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97F" w:rsidRPr="00DA697F" w:rsidRDefault="009715F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697F" w:rsidRPr="00DA697F">
        <w:rPr>
          <w:rFonts w:ascii="Times New Roman" w:hAnsi="Times New Roman" w:cs="Times New Roman"/>
          <w:sz w:val="28"/>
          <w:szCs w:val="28"/>
        </w:rPr>
        <w:t>Полуавтоматы поставляют в комплекте, содержащем источник</w:t>
      </w:r>
      <w:r w:rsidR="00DA697F">
        <w:rPr>
          <w:rFonts w:ascii="Times New Roman" w:hAnsi="Times New Roman" w:cs="Times New Roman"/>
          <w:sz w:val="28"/>
          <w:szCs w:val="28"/>
        </w:rPr>
        <w:t xml:space="preserve"> пи</w:t>
      </w:r>
      <w:r w:rsidR="00DA697F" w:rsidRPr="00DA697F">
        <w:rPr>
          <w:rFonts w:ascii="Times New Roman" w:hAnsi="Times New Roman" w:cs="Times New Roman"/>
          <w:sz w:val="28"/>
          <w:szCs w:val="28"/>
        </w:rPr>
        <w:t>тания сварочной дуги, механизм подачи проволоки, горелки со шлангами, блок управления и соединительные провода. Комплект поставки может быть дополнен транспортной тележкой и автономной системой охлаждения.</w:t>
      </w:r>
    </w:p>
    <w:p w:rsidR="00DA697F" w:rsidRPr="00DA697F" w:rsidRDefault="00DA697F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7F">
        <w:rPr>
          <w:rFonts w:ascii="Times New Roman" w:hAnsi="Times New Roman" w:cs="Times New Roman"/>
          <w:sz w:val="28"/>
          <w:szCs w:val="28"/>
        </w:rPr>
        <w:t>По конструктивному исполнению различают полуавтоматы:</w:t>
      </w:r>
    </w:p>
    <w:p w:rsidR="00DA697F" w:rsidRPr="00DA697F" w:rsidRDefault="00DA697F" w:rsidP="009715FB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697F">
        <w:rPr>
          <w:rFonts w:ascii="Times New Roman" w:hAnsi="Times New Roman" w:cs="Times New Roman"/>
          <w:sz w:val="28"/>
          <w:szCs w:val="28"/>
        </w:rPr>
        <w:lastRenderedPageBreak/>
        <w:t xml:space="preserve">однокорпусные с механизмом подачи электродной проволоки </w:t>
      </w:r>
      <w:r w:rsidRPr="00DA6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481B0D" wp14:editId="2A429DBC">
            <wp:extent cx="2987" cy="2987"/>
            <wp:effectExtent l="0" t="0" r="0" b="0"/>
            <wp:docPr id="1328" name="Picture 1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Picture 13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7" cy="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97F">
        <w:rPr>
          <w:rFonts w:ascii="Times New Roman" w:hAnsi="Times New Roman" w:cs="Times New Roman"/>
          <w:sz w:val="28"/>
          <w:szCs w:val="28"/>
        </w:rPr>
        <w:t xml:space="preserve">и блоком управления, </w:t>
      </w:r>
      <w:proofErr w:type="gramStart"/>
      <w:r w:rsidRPr="00DA697F">
        <w:rPr>
          <w:rFonts w:ascii="Times New Roman" w:hAnsi="Times New Roman" w:cs="Times New Roman"/>
          <w:sz w:val="28"/>
          <w:szCs w:val="28"/>
        </w:rPr>
        <w:t>размещенными</w:t>
      </w:r>
      <w:proofErr w:type="gramEnd"/>
      <w:r w:rsidRPr="00DA697F">
        <w:rPr>
          <w:rFonts w:ascii="Times New Roman" w:hAnsi="Times New Roman" w:cs="Times New Roman"/>
          <w:sz w:val="28"/>
          <w:szCs w:val="28"/>
        </w:rPr>
        <w:t xml:space="preserve"> в одном корпусе с источником питания дуги; </w:t>
      </w:r>
      <w:r w:rsidRPr="00DA6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AA113C" wp14:editId="0F63FFC5">
            <wp:extent cx="71689" cy="74676"/>
            <wp:effectExtent l="0" t="0" r="0" b="0"/>
            <wp:docPr id="1329" name="Picture 1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" name="Picture 132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689" cy="7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97F">
        <w:rPr>
          <w:rFonts w:ascii="Times New Roman" w:hAnsi="Times New Roman" w:cs="Times New Roman"/>
          <w:sz w:val="28"/>
          <w:szCs w:val="28"/>
        </w:rPr>
        <w:t>стационарные, механизм подачи которых расположен на крышке корпуса источника питания;</w:t>
      </w:r>
    </w:p>
    <w:p w:rsidR="00DA697F" w:rsidRPr="00DA697F" w:rsidRDefault="00DA697F" w:rsidP="009715FB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697F">
        <w:rPr>
          <w:rFonts w:ascii="Times New Roman" w:hAnsi="Times New Roman" w:cs="Times New Roman"/>
          <w:sz w:val="28"/>
          <w:szCs w:val="28"/>
        </w:rPr>
        <w:t>с транспортируемым механизмом подачи, расположенным на специальной тележке.</w:t>
      </w:r>
    </w:p>
    <w:p w:rsidR="00DA697F" w:rsidRPr="00DA697F" w:rsidRDefault="009715FB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697F" w:rsidRPr="00DA697F">
        <w:rPr>
          <w:rFonts w:ascii="Times New Roman" w:hAnsi="Times New Roman" w:cs="Times New Roman"/>
          <w:sz w:val="28"/>
          <w:szCs w:val="28"/>
        </w:rPr>
        <w:t>Однокорпусные полуавтоматы обслуживают ограниченную зону, соот</w:t>
      </w:r>
      <w:r w:rsidR="00DA697F">
        <w:rPr>
          <w:rFonts w:ascii="Times New Roman" w:hAnsi="Times New Roman" w:cs="Times New Roman"/>
          <w:sz w:val="28"/>
          <w:szCs w:val="28"/>
        </w:rPr>
        <w:t>ветствующую длине шланга горелки</w:t>
      </w:r>
      <w:r w:rsidR="00DA697F" w:rsidRPr="00DA697F">
        <w:rPr>
          <w:rFonts w:ascii="Times New Roman" w:hAnsi="Times New Roman" w:cs="Times New Roman"/>
          <w:sz w:val="28"/>
          <w:szCs w:val="28"/>
        </w:rPr>
        <w:t xml:space="preserve"> (3 ... 4 м), и используются на стационарных рабочих местах.</w:t>
      </w:r>
    </w:p>
    <w:p w:rsidR="00DA697F" w:rsidRPr="00DA697F" w:rsidRDefault="00DA697F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7F">
        <w:rPr>
          <w:rFonts w:ascii="Times New Roman" w:hAnsi="Times New Roman" w:cs="Times New Roman"/>
          <w:sz w:val="28"/>
          <w:szCs w:val="28"/>
        </w:rPr>
        <w:t>Стационарные полуавтоматы допускают вращение механизма подачи на турели, к которой он крепится, снятие и перемещение его на необходимое расстояние.</w:t>
      </w:r>
    </w:p>
    <w:p w:rsidR="00DA697F" w:rsidRPr="00DA697F" w:rsidRDefault="00DA697F" w:rsidP="009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A57DB4C" wp14:editId="6784A4F6">
            <wp:simplePos x="0" y="0"/>
            <wp:positionH relativeFrom="page">
              <wp:posOffset>3524735</wp:posOffset>
            </wp:positionH>
            <wp:positionV relativeFrom="page">
              <wp:posOffset>9277821</wp:posOffset>
            </wp:positionV>
            <wp:extent cx="5974" cy="2987"/>
            <wp:effectExtent l="0" t="0" r="0" b="0"/>
            <wp:wrapSquare wrapText="bothSides"/>
            <wp:docPr id="1351" name="Picture 1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" name="Picture 13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4" cy="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6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66B94D9A" wp14:editId="6DE2FDC9">
            <wp:simplePos x="0" y="0"/>
            <wp:positionH relativeFrom="page">
              <wp:posOffset>800533</wp:posOffset>
            </wp:positionH>
            <wp:positionV relativeFrom="page">
              <wp:posOffset>9337562</wp:posOffset>
            </wp:positionV>
            <wp:extent cx="5974" cy="8961"/>
            <wp:effectExtent l="0" t="0" r="0" b="0"/>
            <wp:wrapSquare wrapText="bothSides"/>
            <wp:docPr id="1352" name="Picture 1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" name="Picture 13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4" cy="8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697F">
        <w:rPr>
          <w:rFonts w:ascii="Times New Roman" w:hAnsi="Times New Roman" w:cs="Times New Roman"/>
          <w:sz w:val="28"/>
          <w:szCs w:val="28"/>
        </w:rPr>
        <w:t>Полуавтоматы с транспортируемым механизмом подачи позволяют выполнять сварку на расстоянии 10 ... 20 м от источника питания.</w:t>
      </w:r>
    </w:p>
    <w:p w:rsidR="0044552A" w:rsidRPr="00DA697F" w:rsidRDefault="0044552A" w:rsidP="009715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Default="00512D7A" w:rsidP="009715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9715FB">
        <w:rPr>
          <w:rFonts w:ascii="Times New Roman" w:hAnsi="Times New Roman" w:cs="Times New Roman"/>
          <w:b/>
          <w:sz w:val="28"/>
          <w:szCs w:val="28"/>
        </w:rPr>
        <w:t>закрепления материала</w:t>
      </w:r>
    </w:p>
    <w:p w:rsidR="009715FB" w:rsidRDefault="009715FB" w:rsidP="009715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97F" w:rsidRPr="006A64AF" w:rsidRDefault="00DA697F" w:rsidP="009715FB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4AF">
        <w:rPr>
          <w:rFonts w:ascii="Times New Roman" w:hAnsi="Times New Roman" w:cs="Times New Roman"/>
          <w:sz w:val="28"/>
          <w:szCs w:val="28"/>
        </w:rPr>
        <w:t>Какой процесс называют механизированным?</w:t>
      </w:r>
    </w:p>
    <w:p w:rsidR="00DA697F" w:rsidRPr="006A64AF" w:rsidRDefault="006A64AF" w:rsidP="009715FB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4AF">
        <w:rPr>
          <w:rFonts w:ascii="Times New Roman" w:hAnsi="Times New Roman" w:cs="Times New Roman"/>
          <w:sz w:val="28"/>
          <w:szCs w:val="28"/>
        </w:rPr>
        <w:t>Назовите классификацию полуавтоматов для дуговой сварки.</w:t>
      </w:r>
    </w:p>
    <w:p w:rsidR="006A64AF" w:rsidRPr="006A64AF" w:rsidRDefault="006A64AF" w:rsidP="009715FB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4AF">
        <w:rPr>
          <w:rFonts w:ascii="Times New Roman" w:hAnsi="Times New Roman" w:cs="Times New Roman"/>
          <w:sz w:val="28"/>
          <w:szCs w:val="28"/>
        </w:rPr>
        <w:t>Как происходит механизм подачи электродной проволоки?</w:t>
      </w:r>
    </w:p>
    <w:p w:rsidR="006A64AF" w:rsidRPr="006A64AF" w:rsidRDefault="006A64AF" w:rsidP="009715FB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4AF">
        <w:rPr>
          <w:rFonts w:ascii="Times New Roman" w:hAnsi="Times New Roman" w:cs="Times New Roman"/>
          <w:sz w:val="28"/>
          <w:szCs w:val="28"/>
        </w:rPr>
        <w:t>Из чего рассчитывается механизм подачи проволоки?</w:t>
      </w:r>
    </w:p>
    <w:p w:rsidR="00DA697F" w:rsidRDefault="00DA697F" w:rsidP="009715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97F" w:rsidRPr="009715FB" w:rsidRDefault="009715FB" w:rsidP="009715F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15FB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9715FB" w:rsidRPr="00512D7A" w:rsidRDefault="009715FB" w:rsidP="009715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Default="00512D7A" w:rsidP="00971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9715FB">
        <w:rPr>
          <w:rFonts w:ascii="Times New Roman" w:hAnsi="Times New Roman" w:cs="Times New Roman"/>
          <w:sz w:val="28"/>
          <w:szCs w:val="28"/>
        </w:rPr>
        <w:t>Написать реферат по теме: «</w:t>
      </w:r>
      <w:r w:rsidR="009715FB" w:rsidRPr="009715FB">
        <w:rPr>
          <w:rFonts w:ascii="Times New Roman" w:hAnsi="Times New Roman" w:cs="Times New Roman"/>
          <w:b/>
          <w:sz w:val="28"/>
          <w:szCs w:val="28"/>
        </w:rPr>
        <w:t>Полуавтоматы</w:t>
      </w:r>
      <w:r w:rsidR="009715FB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9715FB">
        <w:rPr>
          <w:rFonts w:ascii="Times New Roman" w:hAnsi="Times New Roman" w:cs="Times New Roman"/>
          <w:sz w:val="28"/>
          <w:szCs w:val="28"/>
        </w:rPr>
        <w:t>состоящий</w:t>
      </w:r>
      <w:proofErr w:type="gramEnd"/>
      <w:r w:rsidR="009715FB">
        <w:rPr>
          <w:rFonts w:ascii="Times New Roman" w:hAnsi="Times New Roman" w:cs="Times New Roman"/>
          <w:sz w:val="28"/>
          <w:szCs w:val="28"/>
        </w:rPr>
        <w:t xml:space="preserve"> от 5 до 10 листов печатного текста.</w:t>
      </w:r>
    </w:p>
    <w:p w:rsidR="009715FB" w:rsidRPr="00512D7A" w:rsidRDefault="009715FB" w:rsidP="00971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11C" w:rsidRDefault="0069311C" w:rsidP="009715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9715FB" w:rsidP="009715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9715FB" w:rsidRPr="004A593A" w:rsidRDefault="009715FB" w:rsidP="00971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142" w:rsidRPr="006D6142" w:rsidRDefault="006D6142" w:rsidP="009715FB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9715FB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9715FB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9715FB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9715FB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3F" w:rsidRDefault="0017313F" w:rsidP="00A24B35">
      <w:pPr>
        <w:spacing w:after="0" w:line="240" w:lineRule="auto"/>
      </w:pPr>
      <w:r>
        <w:separator/>
      </w:r>
    </w:p>
  </w:endnote>
  <w:endnote w:type="continuationSeparator" w:id="0">
    <w:p w:rsidR="0017313F" w:rsidRDefault="0017313F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3F" w:rsidRDefault="0017313F" w:rsidP="00A24B35">
      <w:pPr>
        <w:spacing w:after="0" w:line="240" w:lineRule="auto"/>
      </w:pPr>
      <w:r>
        <w:separator/>
      </w:r>
    </w:p>
  </w:footnote>
  <w:footnote w:type="continuationSeparator" w:id="0">
    <w:p w:rsidR="0017313F" w:rsidRDefault="0017313F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205"/>
    <w:multiLevelType w:val="hybridMultilevel"/>
    <w:tmpl w:val="BFE8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12F6"/>
    <w:multiLevelType w:val="hybridMultilevel"/>
    <w:tmpl w:val="FFFFFFFF"/>
    <w:lvl w:ilvl="0" w:tplc="3C0E7994">
      <w:start w:val="1"/>
      <w:numFmt w:val="bullet"/>
      <w:lvlText w:val="•"/>
      <w:lvlJc w:val="left"/>
      <w:pPr>
        <w:ind w:left="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8B140B46">
      <w:start w:val="1"/>
      <w:numFmt w:val="bullet"/>
      <w:lvlText w:val="o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FA52E3B8">
      <w:start w:val="1"/>
      <w:numFmt w:val="bullet"/>
      <w:lvlText w:val="▪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990A8888">
      <w:start w:val="1"/>
      <w:numFmt w:val="bullet"/>
      <w:lvlText w:val="•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7076B768">
      <w:start w:val="1"/>
      <w:numFmt w:val="bullet"/>
      <w:lvlText w:val="o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9558F344">
      <w:start w:val="1"/>
      <w:numFmt w:val="bullet"/>
      <w:lvlText w:val="▪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17E628A6">
      <w:start w:val="1"/>
      <w:numFmt w:val="bullet"/>
      <w:lvlText w:val="•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EB4C403C">
      <w:start w:val="1"/>
      <w:numFmt w:val="bullet"/>
      <w:lvlText w:val="o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9146BDC0">
      <w:start w:val="1"/>
      <w:numFmt w:val="bullet"/>
      <w:lvlText w:val="▪"/>
      <w:lvlJc w:val="left"/>
      <w:pPr>
        <w:ind w:left="6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00712"/>
    <w:multiLevelType w:val="hybridMultilevel"/>
    <w:tmpl w:val="FFFFFFFF"/>
    <w:lvl w:ilvl="0" w:tplc="E260151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6DFAA57E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2FEE9E6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E272C562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C464C0B8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C51C4A52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BA1662FC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E64456E4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D8E8FD6A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5"/>
  </w:num>
  <w:num w:numId="5">
    <w:abstractNumId w:val="28"/>
  </w:num>
  <w:num w:numId="6">
    <w:abstractNumId w:val="6"/>
  </w:num>
  <w:num w:numId="7">
    <w:abstractNumId w:val="4"/>
  </w:num>
  <w:num w:numId="8">
    <w:abstractNumId w:val="24"/>
  </w:num>
  <w:num w:numId="9">
    <w:abstractNumId w:val="7"/>
  </w:num>
  <w:num w:numId="10">
    <w:abstractNumId w:val="14"/>
  </w:num>
  <w:num w:numId="11">
    <w:abstractNumId w:val="18"/>
  </w:num>
  <w:num w:numId="12">
    <w:abstractNumId w:val="26"/>
  </w:num>
  <w:num w:numId="13">
    <w:abstractNumId w:val="19"/>
  </w:num>
  <w:num w:numId="14">
    <w:abstractNumId w:val="8"/>
  </w:num>
  <w:num w:numId="15">
    <w:abstractNumId w:val="22"/>
  </w:num>
  <w:num w:numId="16">
    <w:abstractNumId w:val="20"/>
  </w:num>
  <w:num w:numId="17">
    <w:abstractNumId w:val="5"/>
  </w:num>
  <w:num w:numId="18">
    <w:abstractNumId w:val="16"/>
  </w:num>
  <w:num w:numId="19">
    <w:abstractNumId w:val="1"/>
  </w:num>
  <w:num w:numId="20">
    <w:abstractNumId w:val="2"/>
  </w:num>
  <w:num w:numId="21">
    <w:abstractNumId w:val="12"/>
  </w:num>
  <w:num w:numId="22">
    <w:abstractNumId w:val="27"/>
  </w:num>
  <w:num w:numId="23">
    <w:abstractNumId w:val="17"/>
  </w:num>
  <w:num w:numId="24">
    <w:abstractNumId w:val="13"/>
  </w:num>
  <w:num w:numId="25">
    <w:abstractNumId w:val="21"/>
  </w:num>
  <w:num w:numId="26">
    <w:abstractNumId w:val="25"/>
  </w:num>
  <w:num w:numId="27">
    <w:abstractNumId w:val="3"/>
  </w:num>
  <w:num w:numId="28">
    <w:abstractNumId w:val="0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851"/>
    <w:rsid w:val="000461FF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65AA1"/>
    <w:rsid w:val="0017313F"/>
    <w:rsid w:val="00186DC8"/>
    <w:rsid w:val="001A50C8"/>
    <w:rsid w:val="002019D3"/>
    <w:rsid w:val="00204754"/>
    <w:rsid w:val="00241F1B"/>
    <w:rsid w:val="002467FA"/>
    <w:rsid w:val="00293239"/>
    <w:rsid w:val="002C5172"/>
    <w:rsid w:val="002C6303"/>
    <w:rsid w:val="002E25A2"/>
    <w:rsid w:val="002E56A3"/>
    <w:rsid w:val="002E65BC"/>
    <w:rsid w:val="002F5599"/>
    <w:rsid w:val="003009F0"/>
    <w:rsid w:val="00325914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4552A"/>
    <w:rsid w:val="004638F7"/>
    <w:rsid w:val="004678C9"/>
    <w:rsid w:val="004744A9"/>
    <w:rsid w:val="00486E1B"/>
    <w:rsid w:val="004A0503"/>
    <w:rsid w:val="004A593A"/>
    <w:rsid w:val="004C4C14"/>
    <w:rsid w:val="004E0C98"/>
    <w:rsid w:val="004F1E31"/>
    <w:rsid w:val="004F4179"/>
    <w:rsid w:val="00507412"/>
    <w:rsid w:val="00512D7A"/>
    <w:rsid w:val="005313B9"/>
    <w:rsid w:val="005454A4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A64AF"/>
    <w:rsid w:val="006B19A7"/>
    <w:rsid w:val="006B5FDF"/>
    <w:rsid w:val="006D6142"/>
    <w:rsid w:val="006E3910"/>
    <w:rsid w:val="00723E26"/>
    <w:rsid w:val="00755444"/>
    <w:rsid w:val="007816F8"/>
    <w:rsid w:val="0078282C"/>
    <w:rsid w:val="0078661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50762"/>
    <w:rsid w:val="0087741C"/>
    <w:rsid w:val="00893174"/>
    <w:rsid w:val="00896FE6"/>
    <w:rsid w:val="008A7930"/>
    <w:rsid w:val="008C5655"/>
    <w:rsid w:val="008C56C9"/>
    <w:rsid w:val="008D4A5B"/>
    <w:rsid w:val="008D6308"/>
    <w:rsid w:val="008E1DB1"/>
    <w:rsid w:val="00917119"/>
    <w:rsid w:val="00935940"/>
    <w:rsid w:val="00960549"/>
    <w:rsid w:val="009715FB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5052D"/>
    <w:rsid w:val="00A61BDD"/>
    <w:rsid w:val="00A803E0"/>
    <w:rsid w:val="00AB0FBE"/>
    <w:rsid w:val="00AC30B3"/>
    <w:rsid w:val="00AE3416"/>
    <w:rsid w:val="00AF1BD9"/>
    <w:rsid w:val="00B1317C"/>
    <w:rsid w:val="00B35F1F"/>
    <w:rsid w:val="00B467E3"/>
    <w:rsid w:val="00B53275"/>
    <w:rsid w:val="00B705AA"/>
    <w:rsid w:val="00B70DDD"/>
    <w:rsid w:val="00B71A62"/>
    <w:rsid w:val="00B74701"/>
    <w:rsid w:val="00B763AE"/>
    <w:rsid w:val="00B80887"/>
    <w:rsid w:val="00B9120F"/>
    <w:rsid w:val="00BB0A27"/>
    <w:rsid w:val="00BD01F4"/>
    <w:rsid w:val="00BE3F9A"/>
    <w:rsid w:val="00BE5AEB"/>
    <w:rsid w:val="00C0048D"/>
    <w:rsid w:val="00C01779"/>
    <w:rsid w:val="00C077F6"/>
    <w:rsid w:val="00C313CE"/>
    <w:rsid w:val="00C32579"/>
    <w:rsid w:val="00C348CC"/>
    <w:rsid w:val="00C77AB7"/>
    <w:rsid w:val="00C81C79"/>
    <w:rsid w:val="00CB0D4E"/>
    <w:rsid w:val="00CE0145"/>
    <w:rsid w:val="00CE79AF"/>
    <w:rsid w:val="00D001FE"/>
    <w:rsid w:val="00D023B8"/>
    <w:rsid w:val="00D178D5"/>
    <w:rsid w:val="00D207DB"/>
    <w:rsid w:val="00D27A05"/>
    <w:rsid w:val="00D43F05"/>
    <w:rsid w:val="00D44BFD"/>
    <w:rsid w:val="00D667BA"/>
    <w:rsid w:val="00D73EF5"/>
    <w:rsid w:val="00D86771"/>
    <w:rsid w:val="00D9358D"/>
    <w:rsid w:val="00DA697F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C1097"/>
    <w:rsid w:val="00EF5D0B"/>
    <w:rsid w:val="00F06CF6"/>
    <w:rsid w:val="00F35CAA"/>
    <w:rsid w:val="00F61898"/>
    <w:rsid w:val="00F633B7"/>
    <w:rsid w:val="00F67AFD"/>
    <w:rsid w:val="00F83DEA"/>
    <w:rsid w:val="00F944EB"/>
    <w:rsid w:val="00FA1547"/>
    <w:rsid w:val="00FA47BF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97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15F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971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97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15F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971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DE0A-EAAC-4CC9-8628-8C4835F2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146</cp:revision>
  <dcterms:created xsi:type="dcterms:W3CDTF">2020-03-23T11:33:00Z</dcterms:created>
  <dcterms:modified xsi:type="dcterms:W3CDTF">2020-05-07T21:10:00Z</dcterms:modified>
</cp:coreProperties>
</file>